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2479c218-41fe-4729-9e7c-33b948340fa2">Методические материалы</type>
    <profileID xmlns="2479c218-41fe-4729-9e7c-33b948340fa2">2502020</profileID>
    <IDdoc xmlns="2479c218-41fe-4729-9e7c-33b948340fa2">875</ID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99CD78659864388797B4D6F26999A" ma:contentTypeVersion="6" ma:contentTypeDescription="Создание документа." ma:contentTypeScope="" ma:versionID="6dd2fa0c0ef9e74bcf5ad1eb1df17404">
  <xsd:schema xmlns:xsd="http://www.w3.org/2001/XMLSchema" xmlns:xs="http://www.w3.org/2001/XMLSchema" xmlns:p="http://schemas.microsoft.com/office/2006/metadata/properties" xmlns:ns2="2479c218-41fe-4729-9e7c-33b948340fa2" targetNamespace="http://schemas.microsoft.com/office/2006/metadata/properties" ma:root="true" ma:fieldsID="aa126284cc2fa81b459b1d25102057bf" ns2:_="">
    <xsd:import namespace="2479c218-41fe-4729-9e7c-33b948340fa2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ID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c218-41fe-4729-9e7c-33b948340fa2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internalName="profileID">
      <xsd:simpleType>
        <xsd:restriction base="dms:Text">
          <xsd:maxLength value="255"/>
        </xsd:restriction>
      </xsd:simpleType>
    </xsd:element>
    <xsd:element name="IDdoc" ma:index="5" nillable="true" ma:displayName="IDdoc" ma:internalName="IDdo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25F86-3D61-4CFA-B2B7-95E914012C65}"/>
</file>

<file path=customXml/itemProps2.xml><?xml version="1.0" encoding="utf-8"?>
<ds:datastoreItem xmlns:ds="http://schemas.openxmlformats.org/officeDocument/2006/customXml" ds:itemID="{A30AD775-F574-4790-BD8E-398E16392590}"/>
</file>

<file path=customXml/itemProps3.xml><?xml version="1.0" encoding="utf-8"?>
<ds:datastoreItem xmlns:ds="http://schemas.openxmlformats.org/officeDocument/2006/customXml" ds:itemID="{8FB74297-4E9A-4526-A9A4-E2C4CF78C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0x0101006DE99CD78659864388797B4D6F26999A</vt:lpwstr>
  </property>
  <property fmtid="{D5CDD505-2E9C-101B-9397-08002B2CF9AE}" pid="3" name="WorkflowChangePath">
    <vt:lpwstr>ef6c5b53-3217-4267-898d-1980d0cb85d3,4;</vt:lpwstr>
  </property>
</Properties>
</file>